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775A75">
        <w:t>UNITA’ IMMOBILIAR</w:t>
      </w:r>
      <w:r w:rsidR="006B466C">
        <w:t xml:space="preserve">E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</w:t>
      </w:r>
      <w:r w:rsidR="000E5B78">
        <w:t xml:space="preserve"> </w:t>
      </w:r>
      <w:r w:rsidR="001B7464">
        <w:t>216</w:t>
      </w:r>
      <w:r>
        <w:t xml:space="preserve"> del</w:t>
      </w:r>
      <w:r w:rsidR="00DF441A">
        <w:t xml:space="preserve"> </w:t>
      </w:r>
      <w:r w:rsidR="001B7464">
        <w:t>24/03/2023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C25EC7" w:rsidRDefault="00C25EC7" w:rsidP="00C25EC7">
      <w:pPr>
        <w:pStyle w:val="Paragrafoelenco"/>
        <w:spacing w:after="0" w:line="240" w:lineRule="auto"/>
      </w:pP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C25EC7" w:rsidRDefault="00C25EC7" w:rsidP="00C25EC7">
      <w:pPr>
        <w:pStyle w:val="Paragrafoelenco"/>
        <w:spacing w:after="0" w:line="240" w:lineRule="auto"/>
      </w:pP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lastRenderedPageBreak/>
        <w:t xml:space="preserve">Attestazione cauzione provvisoria, a garanzia dell’offerta, per una cifra pari al </w:t>
      </w:r>
      <w:r w:rsidRPr="002E2039">
        <w:rPr>
          <w:b/>
        </w:rPr>
        <w:t>10%</w:t>
      </w:r>
      <w:r>
        <w:t xml:space="preserve"> del prezzo del base indicato nel bando, da prestarsi in uno dei seguenti modi:</w:t>
      </w:r>
    </w:p>
    <w:p w:rsidR="00C25EC7" w:rsidRDefault="00C25EC7" w:rsidP="00C25EC7">
      <w:pPr>
        <w:pStyle w:val="Paragrafoelenco"/>
        <w:spacing w:after="0" w:line="240" w:lineRule="auto"/>
      </w:pPr>
    </w:p>
    <w:p w:rsidR="00C25EC7" w:rsidRPr="00C25EC7" w:rsidRDefault="00C25EC7" w:rsidP="001B4365">
      <w:pPr>
        <w:pStyle w:val="Paragrafoelenco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C25EC7">
        <w:rPr>
          <w:rFonts w:cs="Arial"/>
        </w:rPr>
        <w:t xml:space="preserve">Fideiussione bancaria o assicurativa; </w:t>
      </w:r>
    </w:p>
    <w:p w:rsidR="00C25EC7" w:rsidRPr="001B4365" w:rsidRDefault="00C25EC7" w:rsidP="001B4365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1B4365">
        <w:rPr>
          <w:rFonts w:ascii="Calibri" w:hAnsi="Calibri" w:cs="Arial"/>
        </w:rPr>
        <w:t xml:space="preserve">Versamento presso il Tesoriere Comunale Banca Cambiano 1884 </w:t>
      </w:r>
      <w:proofErr w:type="spellStart"/>
      <w:r w:rsidRPr="001B4365">
        <w:rPr>
          <w:rFonts w:ascii="Calibri" w:hAnsi="Calibri" w:cs="Arial"/>
        </w:rPr>
        <w:t>S.P.A.</w:t>
      </w:r>
      <w:proofErr w:type="spellEnd"/>
      <w:r w:rsidRPr="001B4365">
        <w:rPr>
          <w:rFonts w:ascii="Calibri" w:hAnsi="Calibri" w:cs="Arial"/>
        </w:rPr>
        <w:t xml:space="preserve"> -  Filiale di Colle Val d’Elsa  </w:t>
      </w:r>
    </w:p>
    <w:p w:rsidR="00C25EC7" w:rsidRPr="00C25EC7" w:rsidRDefault="00C25EC7" w:rsidP="00C25EC7">
      <w:pPr>
        <w:pStyle w:val="Paragrafoelenco"/>
        <w:spacing w:after="0" w:line="240" w:lineRule="auto"/>
        <w:ind w:left="1080"/>
        <w:contextualSpacing w:val="0"/>
        <w:jc w:val="both"/>
        <w:rPr>
          <w:rFonts w:ascii="Calibri" w:hAnsi="Calibri" w:cs="Arial"/>
        </w:rPr>
      </w:pPr>
    </w:p>
    <w:p w:rsidR="00C25EC7" w:rsidRPr="00BC0025" w:rsidRDefault="00C25EC7" w:rsidP="001B4365">
      <w:pPr>
        <w:pStyle w:val="Paragrafoelenco"/>
        <w:spacing w:after="0" w:line="240" w:lineRule="auto"/>
        <w:ind w:left="1080" w:firstLine="330"/>
        <w:contextualSpacing w:val="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mediante bonifico bancario sul conto corrente intestato a Servizio di Tesoreria del</w:t>
      </w:r>
    </w:p>
    <w:p w:rsidR="00C25EC7" w:rsidRPr="00BC0025" w:rsidRDefault="00C25EC7" w:rsidP="001B4365">
      <w:pPr>
        <w:ind w:left="141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Comune di Casole d’Elsa IT 59 C 08425 71860 000040566291</w:t>
      </w:r>
    </w:p>
    <w:p w:rsidR="00C25EC7" w:rsidRPr="00BC0025" w:rsidRDefault="00C25EC7" w:rsidP="001B4365">
      <w:pPr>
        <w:pStyle w:val="Paragrafoelenco"/>
        <w:spacing w:after="0" w:line="240" w:lineRule="auto"/>
        <w:ind w:left="1410"/>
        <w:contextualSpacing w:val="0"/>
        <w:jc w:val="both"/>
        <w:rPr>
          <w:rFonts w:cstheme="minorHAnsi"/>
          <w:i/>
        </w:rPr>
      </w:pPr>
      <w:r w:rsidRPr="00BC0025">
        <w:rPr>
          <w:rFonts w:ascii="Calibri" w:hAnsi="Calibri" w:cs="Arial"/>
        </w:rPr>
        <w:t>tramite il</w:t>
      </w:r>
      <w:r w:rsidRPr="00BC0025">
        <w:rPr>
          <w:rFonts w:ascii="Calibri" w:hAnsi="Calibri" w:cs="Arial"/>
          <w:b/>
        </w:rPr>
        <w:t xml:space="preserve"> </w:t>
      </w:r>
      <w:r w:rsidRPr="00BC0025">
        <w:rPr>
          <w:rFonts w:cstheme="minorHAnsi"/>
        </w:rPr>
        <w:t xml:space="preserve"> sito web del Comune di Casole d’Elsa  alla sezione Servizi </w:t>
      </w:r>
      <w:proofErr w:type="spellStart"/>
      <w:r w:rsidRPr="00BC0025">
        <w:rPr>
          <w:rFonts w:cstheme="minorHAnsi"/>
        </w:rPr>
        <w:t>PagoPA</w:t>
      </w:r>
      <w:proofErr w:type="spellEnd"/>
      <w:r w:rsidRPr="00BC0025">
        <w:rPr>
          <w:rFonts w:cstheme="minorHAnsi"/>
        </w:rPr>
        <w:t xml:space="preserve"> </w:t>
      </w:r>
      <w:hyperlink r:id="rId5" w:history="1">
        <w:r w:rsidRPr="00BC0025">
          <w:rPr>
            <w:rStyle w:val="Collegamentoipertestuale"/>
            <w:rFonts w:cstheme="minorHAnsi"/>
            <w:b/>
          </w:rPr>
          <w:t>http://www.casole.it/in-evidenza/servizi-pagopa/,</w:t>
        </w:r>
        <w:r w:rsidRPr="00BC0025">
          <w:rPr>
            <w:rStyle w:val="Collegamentoipertestuale"/>
            <w:rFonts w:ascii="Calibri" w:hAnsi="Calibri" w:cs="Arial"/>
          </w:rPr>
          <w:t>–</w:t>
        </w:r>
      </w:hyperlink>
      <w:r w:rsidRPr="00BC0025">
        <w:rPr>
          <w:rFonts w:ascii="Calibri" w:hAnsi="Calibri" w:cs="Arial"/>
        </w:rPr>
        <w:t xml:space="preserve"> utilizzando come tipo di pagamento: “</w:t>
      </w:r>
      <w:r w:rsidRPr="00BC0025">
        <w:rPr>
          <w:rFonts w:ascii="Calibri" w:hAnsi="Calibri" w:cs="Arial"/>
          <w:b/>
          <w:i/>
        </w:rPr>
        <w:t>Debito generico</w:t>
      </w:r>
      <w:r w:rsidRPr="00BC0025">
        <w:rPr>
          <w:rFonts w:ascii="Calibri" w:hAnsi="Calibri" w:cs="Arial"/>
          <w:i/>
        </w:rPr>
        <w:t>” – “</w:t>
      </w:r>
      <w:r w:rsidRPr="00BC0025">
        <w:rPr>
          <w:rFonts w:ascii="Calibri" w:hAnsi="Calibri" w:cs="Arial"/>
          <w:b/>
          <w:i/>
        </w:rPr>
        <w:t>oblazioni a favore dell’ente</w:t>
      </w:r>
      <w:r w:rsidRPr="00BC0025">
        <w:rPr>
          <w:rFonts w:ascii="Calibri" w:hAnsi="Calibri" w:cs="Arial"/>
          <w:i/>
        </w:rPr>
        <w:t>”</w:t>
      </w:r>
    </w:p>
    <w:p w:rsidR="00C25EC7" w:rsidRDefault="00C25EC7" w:rsidP="00C25EC7">
      <w:pPr>
        <w:jc w:val="both"/>
        <w:rPr>
          <w:rFonts w:ascii="Calibri" w:hAnsi="Calibri" w:cs="Arial"/>
        </w:rPr>
      </w:pP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F9A"/>
    <w:multiLevelType w:val="hybridMultilevel"/>
    <w:tmpl w:val="482E9850"/>
    <w:lvl w:ilvl="0" w:tplc="1EDC55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E51BE"/>
    <w:multiLevelType w:val="hybridMultilevel"/>
    <w:tmpl w:val="F6E8A658"/>
    <w:lvl w:ilvl="0" w:tplc="06706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46A5D"/>
    <w:rsid w:val="000B779D"/>
    <w:rsid w:val="000C55DE"/>
    <w:rsid w:val="000D47C2"/>
    <w:rsid w:val="000E5B78"/>
    <w:rsid w:val="0013454F"/>
    <w:rsid w:val="00165853"/>
    <w:rsid w:val="001B4365"/>
    <w:rsid w:val="001B5594"/>
    <w:rsid w:val="001B7464"/>
    <w:rsid w:val="001C3337"/>
    <w:rsid w:val="001D5288"/>
    <w:rsid w:val="00211191"/>
    <w:rsid w:val="00215926"/>
    <w:rsid w:val="002C5306"/>
    <w:rsid w:val="002D1BE7"/>
    <w:rsid w:val="002E2039"/>
    <w:rsid w:val="00431780"/>
    <w:rsid w:val="00477445"/>
    <w:rsid w:val="004915FC"/>
    <w:rsid w:val="005015C2"/>
    <w:rsid w:val="00642951"/>
    <w:rsid w:val="006B466C"/>
    <w:rsid w:val="006C41C0"/>
    <w:rsid w:val="006D4CDE"/>
    <w:rsid w:val="00775A75"/>
    <w:rsid w:val="00790BCC"/>
    <w:rsid w:val="00794CF9"/>
    <w:rsid w:val="007E170A"/>
    <w:rsid w:val="008834F4"/>
    <w:rsid w:val="008E022C"/>
    <w:rsid w:val="009856CC"/>
    <w:rsid w:val="00991860"/>
    <w:rsid w:val="009A0F85"/>
    <w:rsid w:val="009F37EE"/>
    <w:rsid w:val="00A05721"/>
    <w:rsid w:val="00A738FA"/>
    <w:rsid w:val="00AD53CD"/>
    <w:rsid w:val="00AD7C72"/>
    <w:rsid w:val="00B31AEE"/>
    <w:rsid w:val="00B4118F"/>
    <w:rsid w:val="00B76C89"/>
    <w:rsid w:val="00B920DE"/>
    <w:rsid w:val="00C25EC7"/>
    <w:rsid w:val="00CB0F76"/>
    <w:rsid w:val="00DF441A"/>
    <w:rsid w:val="00E30630"/>
    <w:rsid w:val="00E32305"/>
    <w:rsid w:val="00E40669"/>
    <w:rsid w:val="00E77B16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  <w:style w:type="character" w:styleId="Collegamentoipertestuale">
    <w:name w:val="Hyperlink"/>
    <w:basedOn w:val="Carpredefinitoparagrafo"/>
    <w:rsid w:val="00C25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ole.it/in-evidenza/servizi-pagopa/,&#821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7</cp:revision>
  <cp:lastPrinted>2023-03-24T08:06:00Z</cp:lastPrinted>
  <dcterms:created xsi:type="dcterms:W3CDTF">2023-02-02T09:41:00Z</dcterms:created>
  <dcterms:modified xsi:type="dcterms:W3CDTF">2023-03-27T12:23:00Z</dcterms:modified>
</cp:coreProperties>
</file>